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5831" w14:textId="7D255B8B" w:rsidR="000C6DB4" w:rsidRDefault="000C6DB4" w:rsidP="000C6DB4">
      <w:pPr>
        <w:jc w:val="center"/>
        <w:rPr>
          <w:b/>
          <w:bCs/>
        </w:rPr>
      </w:pPr>
      <w:r w:rsidRPr="000C6DB4">
        <w:rPr>
          <w:b/>
          <w:bCs/>
        </w:rPr>
        <w:t>Niepełnosprawni zarejestrowani w PUP dla PN - stan na 3</w:t>
      </w:r>
      <w:r w:rsidR="00F04DD9">
        <w:rPr>
          <w:b/>
          <w:bCs/>
        </w:rPr>
        <w:t>1</w:t>
      </w:r>
      <w:r w:rsidRPr="000C6DB4">
        <w:rPr>
          <w:b/>
          <w:bCs/>
        </w:rPr>
        <w:t>.</w:t>
      </w:r>
      <w:r w:rsidR="00F04DD9">
        <w:rPr>
          <w:b/>
          <w:bCs/>
        </w:rPr>
        <w:t>12</w:t>
      </w:r>
      <w:r w:rsidR="00B7091A">
        <w:rPr>
          <w:b/>
          <w:bCs/>
        </w:rPr>
        <w:t>.202</w:t>
      </w:r>
      <w:r w:rsidR="0024359B">
        <w:rPr>
          <w:b/>
          <w:bCs/>
        </w:rPr>
        <w:t>5</w:t>
      </w:r>
      <w:r w:rsidRPr="000C6DB4">
        <w:rPr>
          <w:b/>
          <w:bCs/>
        </w:rPr>
        <w:t xml:space="preserve"> r.</w:t>
      </w:r>
    </w:p>
    <w:p w14:paraId="1C861E2E" w14:textId="77777777" w:rsidR="000C6DB4" w:rsidRDefault="000C6DB4"/>
    <w:tbl>
      <w:tblPr>
        <w:tblW w:w="84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318"/>
        <w:gridCol w:w="1882"/>
        <w:gridCol w:w="2055"/>
        <w:gridCol w:w="852"/>
      </w:tblGrid>
      <w:tr w:rsidR="00F95C0E" w:rsidRPr="000C6DB4" w14:paraId="787EF525" w14:textId="77777777" w:rsidTr="00F95C0E">
        <w:trPr>
          <w:trHeight w:val="20"/>
        </w:trPr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407E09" w14:textId="77777777" w:rsidR="00F95C0E" w:rsidRPr="000C6DB4" w:rsidRDefault="00F95C0E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095F" w14:textId="77777777" w:rsidR="00F95C0E" w:rsidRPr="000C6DB4" w:rsidRDefault="00F95C0E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  <w:lang w:eastAsia="pl-PL"/>
              </w:rPr>
              <w:t>bezrobotni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3CC8" w14:textId="77777777" w:rsidR="00F95C0E" w:rsidRPr="000C6DB4" w:rsidRDefault="00F95C0E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pl-PL"/>
              </w:rPr>
              <w:t>poszukujący pracy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9222" w14:textId="77777777" w:rsidR="00F95C0E" w:rsidRPr="000C6DB4" w:rsidRDefault="00F95C0E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F95C0E" w:rsidRPr="000C6DB4" w14:paraId="7CF7EA82" w14:textId="77777777" w:rsidTr="00F95C0E">
        <w:trPr>
          <w:trHeight w:val="2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F81A1" w14:textId="77777777" w:rsidR="00F95C0E" w:rsidRPr="000C6DB4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DAA0" w14:textId="77777777" w:rsidR="00F95C0E" w:rsidRPr="000C6DB4" w:rsidRDefault="00F95C0E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BFD7F" w14:textId="77777777" w:rsidR="00F95C0E" w:rsidRPr="000C6DB4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8D504" w14:textId="77777777" w:rsidR="00F95C0E" w:rsidRPr="000C6DB4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D929" w14:textId="77777777" w:rsidR="00F95C0E" w:rsidRPr="000C6DB4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90B0A" w:rsidRPr="000C6DB4" w14:paraId="0466BED7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7DBA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3632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BC5AD" w14:textId="3B31D796" w:rsidR="00490B0A" w:rsidRPr="002D4E45" w:rsidRDefault="00490B0A" w:rsidP="00490B0A">
            <w:pPr>
              <w:jc w:val="center"/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223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B4974" w14:textId="02286CA3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DA52F" w14:textId="63DC6634" w:rsidR="00490B0A" w:rsidRPr="002D4E45" w:rsidRDefault="00490B0A" w:rsidP="00490B0A">
            <w:pPr>
              <w:jc w:val="center"/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246</w:t>
            </w:r>
          </w:p>
        </w:tc>
      </w:tr>
      <w:tr w:rsidR="00490B0A" w:rsidRPr="000C6DB4" w14:paraId="30932CB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EB82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DD47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tym 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mężczyźni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BACC" w14:textId="1949D38E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9DAF5" w14:textId="40459FF7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1C159" w14:textId="4A16951B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136</w:t>
            </w:r>
          </w:p>
        </w:tc>
      </w:tr>
      <w:tr w:rsidR="00490B0A" w:rsidRPr="000C6DB4" w14:paraId="12B20E68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BAA8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85C4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kobiety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75A9" w14:textId="5F63067F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6BCD9" w14:textId="74FD203B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78C67" w14:textId="2DCA7F6E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110</w:t>
            </w:r>
          </w:p>
        </w:tc>
      </w:tr>
      <w:tr w:rsidR="00F95C0E" w:rsidRPr="000C6DB4" w14:paraId="0D0F5C96" w14:textId="77777777" w:rsidTr="00A84C31">
        <w:trPr>
          <w:trHeight w:val="17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6E18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F5F0B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Miejsce zamieszkania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DF80C" w14:textId="10BCD100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61B00A" w14:textId="19C0B3C2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B34A4" w14:textId="4D9CF71B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0B0A" w:rsidRPr="000C6DB4" w14:paraId="066A2C9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9447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1A98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Miasta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118E8" w14:textId="1D963208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2E1C" w14:textId="260A10D5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6B9FE" w14:textId="6B34907F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54</w:t>
            </w:r>
          </w:p>
        </w:tc>
      </w:tr>
      <w:tr w:rsidR="00490B0A" w:rsidRPr="000C6DB4" w14:paraId="561FBDE1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D5EE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D7F7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Wieś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DE3AA" w14:textId="5A983F29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3CECB" w14:textId="1DBBFECF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11A03" w14:textId="502B08CA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192</w:t>
            </w:r>
          </w:p>
        </w:tc>
      </w:tr>
      <w:tr w:rsidR="00F95C0E" w:rsidRPr="000C6DB4" w14:paraId="5B1E5F41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43F2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F6145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wieku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F38369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0529FC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89665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0B0A" w:rsidRPr="000C6DB4" w14:paraId="5C82474E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3427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9975" w14:textId="77777777" w:rsidR="00490B0A" w:rsidRDefault="00490B0A" w:rsidP="00490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18 - 24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5D674" w14:textId="3089929F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0D56A" w14:textId="28CA9822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822F7" w14:textId="7F3B16EE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20</w:t>
            </w:r>
          </w:p>
        </w:tc>
      </w:tr>
      <w:tr w:rsidR="00490B0A" w:rsidRPr="000C6DB4" w14:paraId="77F6F8D8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52A1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B56A" w14:textId="77777777" w:rsidR="00490B0A" w:rsidRDefault="00490B0A" w:rsidP="00490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25 - 29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895ED" w14:textId="18EBACB6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C6695" w14:textId="244D8C86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858E3" w14:textId="4E14B251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21</w:t>
            </w:r>
          </w:p>
        </w:tc>
      </w:tr>
      <w:tr w:rsidR="00490B0A" w:rsidRPr="000C6DB4" w14:paraId="1A923470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6463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15C9" w14:textId="77777777" w:rsidR="00490B0A" w:rsidRDefault="00490B0A" w:rsidP="00490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30 - 39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5A878" w14:textId="0B09ABC4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CE55F" w14:textId="0D0F259E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6F4A" w14:textId="1922E6B5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43</w:t>
            </w:r>
          </w:p>
        </w:tc>
      </w:tr>
      <w:tr w:rsidR="00490B0A" w:rsidRPr="000C6DB4" w14:paraId="134B6FC5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7C42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EC6E" w14:textId="77777777" w:rsidR="00490B0A" w:rsidRDefault="00490B0A" w:rsidP="00490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40 - 44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C2CEC" w14:textId="6AF96C18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44868" w14:textId="7DB4B35A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A7C33" w14:textId="18516D6C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23</w:t>
            </w:r>
          </w:p>
        </w:tc>
      </w:tr>
      <w:tr w:rsidR="00490B0A" w:rsidRPr="000C6DB4" w14:paraId="0BAF7499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97BB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BF7E" w14:textId="77777777" w:rsidR="00490B0A" w:rsidRDefault="00490B0A" w:rsidP="00490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45 - 49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72775" w14:textId="06DF871A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6F72" w14:textId="484EB322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D4E3E" w14:textId="0E3AEC28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30</w:t>
            </w:r>
          </w:p>
        </w:tc>
      </w:tr>
      <w:tr w:rsidR="00490B0A" w:rsidRPr="000C6DB4" w14:paraId="0E2C8BCD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BD6A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6F51" w14:textId="77777777" w:rsidR="00490B0A" w:rsidRDefault="00490B0A" w:rsidP="00490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50 - 54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627CD" w14:textId="058274FB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1D835" w14:textId="78CE685E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074C6" w14:textId="2186DE47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32</w:t>
            </w:r>
          </w:p>
        </w:tc>
      </w:tr>
      <w:tr w:rsidR="00490B0A" w:rsidRPr="000C6DB4" w14:paraId="370C6EB4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EFF8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D549" w14:textId="77777777" w:rsidR="00490B0A" w:rsidRDefault="00490B0A" w:rsidP="00490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55 - 59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02358" w14:textId="4E0A14A5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8A7EE" w14:textId="73C6E963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F41CF" w14:textId="30F466F0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46</w:t>
            </w:r>
          </w:p>
        </w:tc>
      </w:tr>
      <w:tr w:rsidR="00490B0A" w:rsidRPr="000C6DB4" w14:paraId="08E3FA03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B452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B230" w14:textId="77777777" w:rsidR="00490B0A" w:rsidRDefault="00490B0A" w:rsidP="00490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60 i więcej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1B3C8" w14:textId="2B1DD54A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AB90C" w14:textId="328C3207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A06CE" w14:textId="47680E95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31</w:t>
            </w:r>
          </w:p>
        </w:tc>
      </w:tr>
      <w:tr w:rsidR="00F95C0E" w:rsidRPr="000C6DB4" w14:paraId="3CB209E6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EB3B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EFB5E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 wykształceniem: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9E2330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B89A57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5D466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0B0A" w:rsidRPr="000C6DB4" w14:paraId="796D7FD5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82EA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13FD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wyższym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A79B" w14:textId="75771F5F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9EDB" w14:textId="75FB6F01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8FE39" w14:textId="49DE5DFE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20</w:t>
            </w:r>
          </w:p>
        </w:tc>
      </w:tr>
      <w:tr w:rsidR="00490B0A" w:rsidRPr="000C6DB4" w14:paraId="43EEE814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183E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0B1F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polic.i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średnim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zawod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85CD6" w14:textId="72C8B103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E3689" w14:textId="183BB4D5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F19D6" w14:textId="459502DB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56</w:t>
            </w:r>
          </w:p>
        </w:tc>
      </w:tr>
      <w:tr w:rsidR="00490B0A" w:rsidRPr="000C6DB4" w14:paraId="436CFA92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3018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D79F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średnim ogólnokształcącym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AC81" w14:textId="009B5D3C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D9E1D" w14:textId="635479D2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7A2C9" w14:textId="3AD261E1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23</w:t>
            </w:r>
          </w:p>
        </w:tc>
      </w:tr>
      <w:tr w:rsidR="00490B0A" w:rsidRPr="000C6DB4" w14:paraId="226E7480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8F20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A189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zasadnicze zawodowe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1AF42" w14:textId="3401CBF5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D2A15" w14:textId="43FA39F7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41675" w14:textId="718E88E7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113</w:t>
            </w:r>
          </w:p>
        </w:tc>
      </w:tr>
      <w:tr w:rsidR="00490B0A" w:rsidRPr="000C6DB4" w14:paraId="77D8D6D2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1EDB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6E8E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gimnazjalne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223DE" w14:textId="0426ED66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6C3CF" w14:textId="646E0FAF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28C9B" w14:textId="6D5C9E2A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3</w:t>
            </w:r>
          </w:p>
        </w:tc>
      </w:tr>
      <w:tr w:rsidR="00490B0A" w:rsidRPr="000C6DB4" w14:paraId="2D79A7C0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1F30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59AA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podstawowe i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pods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 nieukończone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7B7D0" w14:textId="152C9930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34D01" w14:textId="6AFD7783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DD9CE" w14:textId="18DEDBD2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31</w:t>
            </w:r>
          </w:p>
        </w:tc>
      </w:tr>
      <w:tr w:rsidR="00490B0A" w:rsidRPr="000C6DB4" w14:paraId="26E4A40B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4A84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74A8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Zarejestrowani: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 raz pierwszy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02E8C" w14:textId="38A3CB40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65858" w14:textId="7EB9266B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81D9B" w14:textId="2003E4B6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20</w:t>
            </w:r>
          </w:p>
        </w:tc>
      </w:tr>
      <w:tr w:rsidR="00490B0A" w:rsidRPr="000C6DB4" w14:paraId="60084F2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0094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0BA7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po raz kolejny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8D000" w14:textId="5069EE1C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4AAC" w14:textId="0AE099C4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D6494" w14:textId="6577B5C3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56</w:t>
            </w:r>
          </w:p>
        </w:tc>
      </w:tr>
      <w:tr w:rsidR="00F95C0E" w:rsidRPr="000C6DB4" w14:paraId="232450BF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F073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23EB9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Pozostający bez pracy: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2D1BF7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96CDFC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93509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0B0A" w:rsidRPr="000C6DB4" w14:paraId="6D05B605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64E3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2677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do 1 m - 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98070" w14:textId="07F47ED3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14763" w14:textId="49B210C9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CA72A" w14:textId="4F3AC855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15</w:t>
            </w:r>
          </w:p>
        </w:tc>
      </w:tr>
      <w:tr w:rsidR="00490B0A" w:rsidRPr="000C6DB4" w14:paraId="508223AC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CDC3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73B4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1 - 3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18D45" w14:textId="1D245280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5517B" w14:textId="157DC860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3A51C" w14:textId="157CD67B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30</w:t>
            </w:r>
          </w:p>
        </w:tc>
      </w:tr>
      <w:tr w:rsidR="00490B0A" w:rsidRPr="000C6DB4" w14:paraId="5ADFC038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6B1B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BAAF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3 - 6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2972D" w14:textId="713CEAB9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E7DC0" w14:textId="4905A455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B17E1" w14:textId="787E24B8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29</w:t>
            </w:r>
          </w:p>
        </w:tc>
      </w:tr>
      <w:tr w:rsidR="00490B0A" w:rsidRPr="000C6DB4" w14:paraId="34D10743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07FF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B1CD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6 - 12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30274" w14:textId="1A53B0DD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1F514" w14:textId="17B4D83E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3F168" w14:textId="0FD880B8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38</w:t>
            </w:r>
          </w:p>
        </w:tc>
      </w:tr>
      <w:tr w:rsidR="00490B0A" w:rsidRPr="000C6DB4" w14:paraId="599A79B4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5F12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0530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12 - 24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FDF80" w14:textId="7FCEBD2D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DFBE7" w14:textId="393C593D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5B4EA" w14:textId="5B385698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37</w:t>
            </w:r>
          </w:p>
        </w:tc>
      </w:tr>
      <w:tr w:rsidR="00490B0A" w:rsidRPr="000C6DB4" w14:paraId="7975A6B1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E29B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2396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powyżej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EBB7" w14:textId="1B5EF277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8420" w14:textId="248892A1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AA5C1" w14:textId="266DE456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97</w:t>
            </w:r>
          </w:p>
        </w:tc>
      </w:tr>
      <w:tr w:rsidR="00F95C0E" w:rsidRPr="000C6DB4" w14:paraId="5BC61BED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BC61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AF9440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Stopień niepełnosprawności: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D7523D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7AB2B9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1E67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0B0A" w:rsidRPr="000C6DB4" w14:paraId="42F39DD7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2A03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A9E8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znaczny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E394" w14:textId="7A6975E4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B6461" w14:textId="3ADC9241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6BF3F" w14:textId="3AE3AD24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4</w:t>
            </w:r>
          </w:p>
        </w:tc>
      </w:tr>
      <w:tr w:rsidR="00490B0A" w:rsidRPr="000C6DB4" w14:paraId="3F38FEA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25A9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9518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umiarkowany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4853F" w14:textId="4B761CA3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9F52" w14:textId="0D357BE6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4FA09" w14:textId="57DEE27F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92</w:t>
            </w:r>
          </w:p>
        </w:tc>
      </w:tr>
      <w:tr w:rsidR="00490B0A" w:rsidRPr="000C6DB4" w14:paraId="4B1EBAB2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9FF8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A942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lekki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943B6" w14:textId="1CA407F7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764D3" w14:textId="5BD262CC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3C5FA" w14:textId="312524AC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150</w:t>
            </w:r>
          </w:p>
        </w:tc>
      </w:tr>
      <w:tr w:rsidR="00F95C0E" w:rsidRPr="000C6DB4" w14:paraId="032361A3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2550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D686C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Staż pracy ogółem: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5BC28A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42F0AA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7D01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0B0A" w:rsidRPr="000C6DB4" w14:paraId="2EADA738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6E9F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C3BF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1 roku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5C36" w14:textId="1C294260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17E1F" w14:textId="75E4119F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06ACB" w14:textId="4984FC2B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25</w:t>
            </w:r>
          </w:p>
        </w:tc>
      </w:tr>
      <w:tr w:rsidR="00490B0A" w:rsidRPr="000C6DB4" w14:paraId="72E20309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CF08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4EE2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1 - 5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9F9EE" w14:textId="0DCADDC2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62AC1" w14:textId="3AAA10AD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2FB5D" w14:textId="294E9557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53</w:t>
            </w:r>
          </w:p>
        </w:tc>
      </w:tr>
      <w:tr w:rsidR="00490B0A" w:rsidRPr="000C6DB4" w14:paraId="03EB7CB7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71D2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6160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5 - 10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682C8" w14:textId="46C3F1F0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40381" w14:textId="66255B07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74555" w14:textId="42220963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51</w:t>
            </w:r>
          </w:p>
        </w:tc>
      </w:tr>
      <w:tr w:rsidR="00490B0A" w:rsidRPr="000C6DB4" w14:paraId="537F2080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19BF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A71A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10 - 20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B6DE1" w14:textId="2ECEFFBF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33DFC" w14:textId="563601A0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DC017" w14:textId="70E93CA6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55</w:t>
            </w:r>
          </w:p>
        </w:tc>
      </w:tr>
      <w:tr w:rsidR="00490B0A" w:rsidRPr="000C6DB4" w14:paraId="07CE7F2D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A8CA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281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20 - 30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E6F87" w14:textId="3EC8B13A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95E85" w14:textId="3443E0E7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BD672" w14:textId="2B17C7CD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31</w:t>
            </w:r>
          </w:p>
        </w:tc>
      </w:tr>
      <w:tr w:rsidR="00490B0A" w:rsidRPr="000C6DB4" w14:paraId="7BB22499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97D3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2F27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30  lat i więcej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FB92B" w14:textId="4A58BAB2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F83D6" w14:textId="48FF137C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15AB8" w14:textId="7C9B4732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3</w:t>
            </w:r>
          </w:p>
        </w:tc>
      </w:tr>
      <w:tr w:rsidR="00490B0A" w:rsidRPr="000C6DB4" w14:paraId="6365AB1C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0707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84B7" w14:textId="77777777" w:rsidR="00490B0A" w:rsidRPr="00A6182B" w:rsidRDefault="00490B0A" w:rsidP="00490B0A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bez stażu pracy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D2CFB" w14:textId="6C07507B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3847B" w14:textId="6FA780AE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E40B8" w14:textId="0800991D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28</w:t>
            </w:r>
          </w:p>
        </w:tc>
      </w:tr>
      <w:tr w:rsidR="00F95C0E" w:rsidRPr="000C6DB4" w14:paraId="0F4C11E9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29F6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0A593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Rodzaj niepełnosprawności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0CBEC2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FF07D1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BDA21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0B0A" w:rsidRPr="000C6DB4" w14:paraId="60571EA7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DD1A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16E5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upośledzenie umysłowe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D3120" w14:textId="64E2F79F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25B9D" w14:textId="7242739D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15858" w14:textId="7A5A3A9A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5</w:t>
            </w:r>
          </w:p>
        </w:tc>
      </w:tr>
      <w:tr w:rsidR="00490B0A" w:rsidRPr="000C6DB4" w14:paraId="32D0CAD1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E216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0B4E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psychiczne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B9AB5" w14:textId="72872DCA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AF6D5" w14:textId="46F4845C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C247E" w14:textId="2D869F81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34</w:t>
            </w:r>
          </w:p>
        </w:tc>
      </w:tr>
      <w:tr w:rsidR="00490B0A" w:rsidRPr="000C6DB4" w14:paraId="7E47D4D7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93FD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FF24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zaburzenia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głosu,mowy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słuchu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6E4B1" w14:textId="20A1E8CA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02141" w14:textId="7E6C4773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8BB58" w14:textId="1AFDFE37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11</w:t>
            </w:r>
          </w:p>
        </w:tc>
      </w:tr>
      <w:tr w:rsidR="00490B0A" w:rsidRPr="000C6DB4" w14:paraId="78E6E90E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2CF3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2F09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narz.wzroku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32E0F" w14:textId="1D0E4C24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ABB5C" w14:textId="488BB17B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27DF5" w14:textId="3224A290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3</w:t>
            </w:r>
          </w:p>
        </w:tc>
      </w:tr>
      <w:tr w:rsidR="00490B0A" w:rsidRPr="000C6DB4" w14:paraId="4A3F4E43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C21C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881B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całościowe zaburzenia rozwojowe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86F24" w14:textId="427D30D9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C9152" w14:textId="57C7DA0F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FB714" w14:textId="29055A80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12</w:t>
            </w:r>
          </w:p>
        </w:tc>
      </w:tr>
      <w:tr w:rsidR="00490B0A" w:rsidRPr="000C6DB4" w14:paraId="1958F30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2B91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419B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upośledzenie narządu ruchu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F8863" w14:textId="4D6DAD4D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16D4" w14:textId="039E43C9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8AD31" w14:textId="699B1D34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102</w:t>
            </w:r>
          </w:p>
        </w:tc>
      </w:tr>
      <w:tr w:rsidR="00490B0A" w:rsidRPr="000C6DB4" w14:paraId="03A736FB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8FFE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BE72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epilepsja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1022" w14:textId="7EBC5404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2C9FC" w14:textId="19F00E86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9605" w14:textId="2969E1E7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13</w:t>
            </w:r>
          </w:p>
        </w:tc>
      </w:tr>
      <w:tr w:rsidR="00490B0A" w:rsidRPr="000C6DB4" w14:paraId="6C869836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E3A5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0E15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ukł.oddech.i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krążenia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EE6A4" w14:textId="5E0C2FBC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DF18" w14:textId="149030D1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57A6D" w14:textId="7AAD7C84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8</w:t>
            </w:r>
          </w:p>
        </w:tc>
      </w:tr>
      <w:tr w:rsidR="00490B0A" w:rsidRPr="000C6DB4" w14:paraId="01A78663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500C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9CBA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ukł.pokarmowego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2402C" w14:textId="6C8ED5CD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4B617" w14:textId="3EAD116F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A95F5" w14:textId="1082A1D3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1</w:t>
            </w:r>
          </w:p>
        </w:tc>
      </w:tr>
      <w:tr w:rsidR="00490B0A" w:rsidRPr="000C6DB4" w14:paraId="7BE2E006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4827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BEE3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chor.ukł.moczowo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-płciowego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6CAB8" w14:textId="7E86CE9A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BB22C" w14:textId="14B0D792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F2DF4" w14:textId="5F4AA59F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3</w:t>
            </w:r>
          </w:p>
        </w:tc>
      </w:tr>
      <w:tr w:rsidR="00490B0A" w:rsidRPr="000C6DB4" w14:paraId="4B35E17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4615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6FDD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neurologiczne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A6221" w14:textId="4DC0BDB2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35499" w14:textId="763A35F2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1256E" w14:textId="32346E6A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22</w:t>
            </w:r>
          </w:p>
        </w:tc>
      </w:tr>
      <w:tr w:rsidR="00490B0A" w:rsidRPr="000C6DB4" w14:paraId="58E0BBC0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D5B7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C9DD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2EAD8" w14:textId="207CA8C2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825DA" w14:textId="6962E28E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0FDAD" w14:textId="119A57C0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22</w:t>
            </w:r>
          </w:p>
        </w:tc>
      </w:tr>
      <w:tr w:rsidR="00490B0A" w:rsidRPr="000C6DB4" w14:paraId="5700094D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8FCA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0675" w14:textId="77777777" w:rsidR="00490B0A" w:rsidRPr="00A6182B" w:rsidRDefault="00490B0A" w:rsidP="00490B0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Nieustalone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09AAF" w14:textId="69252562" w:rsidR="00490B0A" w:rsidRDefault="00490B0A" w:rsidP="00490B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AFFCC" w14:textId="51180920" w:rsidR="00490B0A" w:rsidRDefault="00490B0A" w:rsidP="0049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3EEE1" w14:textId="2222F960" w:rsidR="00490B0A" w:rsidRPr="002D4E45" w:rsidRDefault="00490B0A" w:rsidP="00490B0A">
            <w:pPr>
              <w:jc w:val="center"/>
              <w:rPr>
                <w:rFonts w:ascii="Arial" w:hAnsi="Arial" w:cs="Arial"/>
                <w:color w:val="AA0000"/>
                <w:sz w:val="20"/>
                <w:szCs w:val="20"/>
              </w:rPr>
            </w:pPr>
            <w:r w:rsidRPr="002D4E45">
              <w:rPr>
                <w:rFonts w:ascii="Arial" w:hAnsi="Arial" w:cs="Arial"/>
                <w:b/>
                <w:bCs/>
                <w:color w:val="AA0000"/>
                <w:sz w:val="20"/>
                <w:szCs w:val="20"/>
              </w:rPr>
              <w:t>10</w:t>
            </w:r>
          </w:p>
        </w:tc>
      </w:tr>
    </w:tbl>
    <w:p w14:paraId="3771A777" w14:textId="77777777" w:rsidR="00324D5A" w:rsidRDefault="00324D5A"/>
    <w:sectPr w:rsidR="00324D5A" w:rsidSect="000800AF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92767420">
    <w:abstractNumId w:val="0"/>
  </w:num>
  <w:num w:numId="2" w16cid:durableId="1130632069">
    <w:abstractNumId w:val="0"/>
  </w:num>
  <w:num w:numId="3" w16cid:durableId="276987860">
    <w:abstractNumId w:val="0"/>
  </w:num>
  <w:num w:numId="4" w16cid:durableId="1609921244">
    <w:abstractNumId w:val="0"/>
  </w:num>
  <w:num w:numId="5" w16cid:durableId="2113240180">
    <w:abstractNumId w:val="0"/>
  </w:num>
  <w:num w:numId="6" w16cid:durableId="1312828462">
    <w:abstractNumId w:val="0"/>
  </w:num>
  <w:num w:numId="7" w16cid:durableId="202979940">
    <w:abstractNumId w:val="0"/>
  </w:num>
  <w:num w:numId="8" w16cid:durableId="1800688540">
    <w:abstractNumId w:val="0"/>
  </w:num>
  <w:num w:numId="9" w16cid:durableId="441995791">
    <w:abstractNumId w:val="0"/>
  </w:num>
  <w:num w:numId="10" w16cid:durableId="756023623">
    <w:abstractNumId w:val="0"/>
  </w:num>
  <w:num w:numId="11" w16cid:durableId="379020814">
    <w:abstractNumId w:val="0"/>
  </w:num>
  <w:num w:numId="12" w16cid:durableId="2052411747">
    <w:abstractNumId w:val="0"/>
  </w:num>
  <w:num w:numId="13" w16cid:durableId="837887426">
    <w:abstractNumId w:val="0"/>
  </w:num>
  <w:num w:numId="14" w16cid:durableId="923954895">
    <w:abstractNumId w:val="0"/>
  </w:num>
  <w:num w:numId="15" w16cid:durableId="1910994678">
    <w:abstractNumId w:val="0"/>
  </w:num>
  <w:num w:numId="16" w16cid:durableId="804663530">
    <w:abstractNumId w:val="0"/>
  </w:num>
  <w:num w:numId="17" w16cid:durableId="1470977918">
    <w:abstractNumId w:val="0"/>
  </w:num>
  <w:num w:numId="18" w16cid:durableId="137423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B4"/>
    <w:rsid w:val="00011051"/>
    <w:rsid w:val="00034E40"/>
    <w:rsid w:val="00060CD7"/>
    <w:rsid w:val="000800AF"/>
    <w:rsid w:val="0008447A"/>
    <w:rsid w:val="0009757F"/>
    <w:rsid w:val="000C6DB4"/>
    <w:rsid w:val="00101F57"/>
    <w:rsid w:val="001077E2"/>
    <w:rsid w:val="001364C2"/>
    <w:rsid w:val="001570DE"/>
    <w:rsid w:val="0018421C"/>
    <w:rsid w:val="00192738"/>
    <w:rsid w:val="001A6349"/>
    <w:rsid w:val="001E443F"/>
    <w:rsid w:val="0024359B"/>
    <w:rsid w:val="002B097F"/>
    <w:rsid w:val="002B3389"/>
    <w:rsid w:val="002D4E45"/>
    <w:rsid w:val="00324D5A"/>
    <w:rsid w:val="00371328"/>
    <w:rsid w:val="003A2EB2"/>
    <w:rsid w:val="00440157"/>
    <w:rsid w:val="00455963"/>
    <w:rsid w:val="00490B0A"/>
    <w:rsid w:val="005E49E6"/>
    <w:rsid w:val="005F36AC"/>
    <w:rsid w:val="006446AA"/>
    <w:rsid w:val="006D6D3D"/>
    <w:rsid w:val="006E0C24"/>
    <w:rsid w:val="006F2F80"/>
    <w:rsid w:val="007C40CE"/>
    <w:rsid w:val="007E064E"/>
    <w:rsid w:val="008A0327"/>
    <w:rsid w:val="008D19A4"/>
    <w:rsid w:val="008F3D85"/>
    <w:rsid w:val="00A46F2F"/>
    <w:rsid w:val="00A54368"/>
    <w:rsid w:val="00A6182B"/>
    <w:rsid w:val="00A84C31"/>
    <w:rsid w:val="00AF5A43"/>
    <w:rsid w:val="00B7091A"/>
    <w:rsid w:val="00BE266F"/>
    <w:rsid w:val="00BF7563"/>
    <w:rsid w:val="00C052DA"/>
    <w:rsid w:val="00C6165B"/>
    <w:rsid w:val="00CE12AB"/>
    <w:rsid w:val="00D04211"/>
    <w:rsid w:val="00D6289F"/>
    <w:rsid w:val="00D83529"/>
    <w:rsid w:val="00D8618F"/>
    <w:rsid w:val="00DE17D8"/>
    <w:rsid w:val="00E27502"/>
    <w:rsid w:val="00EB4137"/>
    <w:rsid w:val="00EC6053"/>
    <w:rsid w:val="00F04DD9"/>
    <w:rsid w:val="00F14C76"/>
    <w:rsid w:val="00F4403C"/>
    <w:rsid w:val="00F95C0E"/>
    <w:rsid w:val="00F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6403"/>
  <w15:docId w15:val="{2BA25621-7848-43A8-85ED-80E91864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7D8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17D8"/>
    <w:pPr>
      <w:keepNext/>
      <w:spacing w:line="360" w:lineRule="auto"/>
      <w:outlineLvl w:val="0"/>
    </w:pPr>
    <w:rPr>
      <w:b/>
      <w:sz w:val="32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DE17D8"/>
    <w:pPr>
      <w:keepNext/>
      <w:outlineLvl w:val="1"/>
    </w:pPr>
    <w:rPr>
      <w:b/>
      <w:color w:val="000000"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DE17D8"/>
    <w:pPr>
      <w:keepNext/>
      <w:outlineLvl w:val="2"/>
    </w:pPr>
    <w:rPr>
      <w:rFonts w:ascii="Arial" w:hAnsi="Arial"/>
      <w:b/>
      <w:spacing w:val="20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E17D8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DE17D8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DE17D8"/>
    <w:pPr>
      <w:keepNext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link w:val="Nagwek7Znak"/>
    <w:qFormat/>
    <w:rsid w:val="00DE17D8"/>
    <w:pPr>
      <w:keepNext/>
      <w:outlineLvl w:val="6"/>
    </w:pPr>
    <w:rPr>
      <w:sz w:val="32"/>
    </w:rPr>
  </w:style>
  <w:style w:type="paragraph" w:styleId="Nagwek8">
    <w:name w:val="heading 8"/>
    <w:basedOn w:val="Normalny"/>
    <w:next w:val="Normalny"/>
    <w:link w:val="Nagwek8Znak"/>
    <w:qFormat/>
    <w:rsid w:val="00DE17D8"/>
    <w:pPr>
      <w:keepNext/>
      <w:spacing w:line="360" w:lineRule="auto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DE17D8"/>
    <w:pPr>
      <w:keepNext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7D8"/>
    <w:rPr>
      <w:b/>
      <w:sz w:val="32"/>
      <w:u w:val="single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DE17D8"/>
    <w:rPr>
      <w:b/>
      <w:color w:val="000000"/>
      <w:sz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E17D8"/>
    <w:rPr>
      <w:rFonts w:ascii="Arial" w:hAnsi="Arial"/>
      <w:b/>
      <w:spacing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DE17D8"/>
    <w:rPr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E17D8"/>
    <w:rPr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E17D8"/>
    <w:rPr>
      <w:b/>
      <w:bCs/>
      <w:sz w:val="3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E17D8"/>
    <w:rPr>
      <w:sz w:val="32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DE17D8"/>
    <w:rPr>
      <w:b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DE17D8"/>
    <w:rPr>
      <w:sz w:val="28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17D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character" w:customStyle="1" w:styleId="Styl11pt">
    <w:name w:val="Styl 11 pt"/>
    <w:basedOn w:val="Domylnaczcionkaakapitu"/>
    <w:qFormat/>
    <w:rsid w:val="00DE17D8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tbielak</dc:creator>
  <cp:lastModifiedBy>Teresa TB. Bielak</cp:lastModifiedBy>
  <cp:revision>4</cp:revision>
  <cp:lastPrinted>2026-02-03T09:20:00Z</cp:lastPrinted>
  <dcterms:created xsi:type="dcterms:W3CDTF">2026-02-03T09:15:00Z</dcterms:created>
  <dcterms:modified xsi:type="dcterms:W3CDTF">2026-02-03T09:21:00Z</dcterms:modified>
</cp:coreProperties>
</file>